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C03074" w14:textId="700FB124" w:rsidR="00044EFD" w:rsidRDefault="00A63E2E">
      <w:r>
        <w:t>Turn to page 37 for the HEC-RES report.</w:t>
      </w:r>
    </w:p>
    <w:sectPr w:rsidR="00044E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E2E"/>
    <w:rsid w:val="00044EFD"/>
    <w:rsid w:val="000A0DB3"/>
    <w:rsid w:val="0066715B"/>
    <w:rsid w:val="006F7543"/>
    <w:rsid w:val="009D4462"/>
    <w:rsid w:val="00A63E2E"/>
    <w:rsid w:val="00C0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53FF4"/>
  <w15:chartTrackingRefBased/>
  <w15:docId w15:val="{E59EA6F3-557A-434A-8388-A2262E34D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3E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3E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3E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3E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3E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3E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3E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3E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3E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3E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3E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3E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3E2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3E2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3E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3E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3E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3E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3E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3E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3E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3E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3E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3E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3E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3E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3E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3E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3E2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Ondash, Christopher</dc:creator>
  <cp:keywords/>
  <dc:description/>
  <cp:lastModifiedBy>Ondash, Christopher</cp:lastModifiedBy>
  <cp:revision>1</cp:revision>
  <dcterms:created xsi:type="dcterms:W3CDTF">2024-12-19T20:41:00Z</dcterms:created>
  <dcterms:modified xsi:type="dcterms:W3CDTF">2024-12-19T20:43:00Z</dcterms:modified>
</cp:coreProperties>
</file>